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EBC7B" w14:textId="77777777" w:rsidR="00E93460" w:rsidRPr="000B1B6A" w:rsidRDefault="004E452E"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1814088D" wp14:editId="5398B894">
                <wp:simplePos x="0" y="0"/>
                <wp:positionH relativeFrom="column">
                  <wp:posOffset>3352800</wp:posOffset>
                </wp:positionH>
                <wp:positionV relativeFrom="paragraph">
                  <wp:posOffset>-488950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91B272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Contestant Number: ____________________</w:t>
                            </w:r>
                          </w:p>
                          <w:p w14:paraId="3777C3F7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Time: </w:t>
                            </w:r>
                            <w:r w:rsidR="00F212DB"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</w:t>
                            </w: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_______________</w:t>
                            </w:r>
                          </w:p>
                          <w:p w14:paraId="08A59AA6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14:paraId="542A8375" w14:textId="77777777" w:rsidR="004E452E" w:rsidRPr="004E452E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pt;margin-top:-38.5pt;width:245.25pt;height:88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" stroked="f">
                <v:textbox>
                  <w:txbxContent>
                    <w:p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Contestant Number: ____________________</w:t>
                      </w:r>
                    </w:p>
                    <w:p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Time: </w:t>
                      </w:r>
                      <w:r w:rsidR="00F212DB"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</w:t>
                      </w: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_______________</w:t>
                      </w:r>
                    </w:p>
                    <w:p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:rsidR="004E452E" w:rsidRPr="004E452E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</w:p>
    <w:p w14:paraId="343177FA" w14:textId="77777777" w:rsidR="000B1B6A" w:rsidRPr="00F22ABB" w:rsidRDefault="000B1B6A" w:rsidP="004E452E">
      <w:pPr>
        <w:jc w:val="center"/>
        <w:rPr>
          <w:rFonts w:ascii="Times New Roman" w:hAnsi="Times New Roman" w:cs="Times New Roman"/>
          <w:sz w:val="32"/>
        </w:rPr>
      </w:pPr>
    </w:p>
    <w:p w14:paraId="68D47B9F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24EDEED1" wp14:editId="56EF94BA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977FBE" w14:textId="77777777" w:rsidR="00F212DB" w:rsidRPr="00F22ABB" w:rsidRDefault="00F212DB" w:rsidP="004E452E">
      <w:pPr>
        <w:jc w:val="center"/>
        <w:rPr>
          <w:rFonts w:ascii="Times New Roman" w:hAnsi="Times New Roman" w:cs="Times New Roman"/>
          <w:b/>
          <w:sz w:val="24"/>
        </w:rPr>
      </w:pPr>
    </w:p>
    <w:p w14:paraId="610C74F6" w14:textId="77777777" w:rsidR="004E452E" w:rsidRPr="00F22ABB" w:rsidRDefault="004C1A7B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ICD-10-CM MEDICAL DIAGNOSTIC CODING</w:t>
      </w:r>
    </w:p>
    <w:p w14:paraId="35EFF283" w14:textId="77777777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F22ABB">
        <w:rPr>
          <w:rFonts w:ascii="Times New Roman" w:hAnsi="Times New Roman" w:cs="Times New Roman"/>
          <w:sz w:val="72"/>
        </w:rPr>
        <w:t>(</w:t>
      </w:r>
      <w:r w:rsidR="004C1A7B">
        <w:rPr>
          <w:rFonts w:ascii="Times New Roman" w:hAnsi="Times New Roman" w:cs="Times New Roman"/>
          <w:sz w:val="72"/>
        </w:rPr>
        <w:t>600</w:t>
      </w:r>
      <w:r w:rsidRPr="00F22ABB">
        <w:rPr>
          <w:rFonts w:ascii="Times New Roman" w:hAnsi="Times New Roman" w:cs="Times New Roman"/>
          <w:sz w:val="72"/>
        </w:rPr>
        <w:t>)</w:t>
      </w:r>
    </w:p>
    <w:p w14:paraId="513749B4" w14:textId="77777777" w:rsidR="000B1B6A" w:rsidRPr="00F22ABB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18"/>
          <w:szCs w:val="60"/>
        </w:rPr>
      </w:pPr>
    </w:p>
    <w:p w14:paraId="51136E7C" w14:textId="77777777" w:rsidR="001A2C02" w:rsidRPr="00FC3E9A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19248A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71825AB1" w14:textId="77777777" w:rsidR="001A2C02" w:rsidRPr="00F22ABB" w:rsidRDefault="001A2C02" w:rsidP="001A2C02">
      <w:pPr>
        <w:rPr>
          <w:rFonts w:ascii="Times New Roman" w:hAnsi="Times New Roman" w:cs="Times New Roman"/>
          <w:b/>
          <w:sz w:val="18"/>
          <w:szCs w:val="60"/>
        </w:rPr>
      </w:pPr>
    </w:p>
    <w:p w14:paraId="30DE3BBA" w14:textId="77777777" w:rsidR="00F22ABB" w:rsidRPr="00A06197" w:rsidRDefault="00F22ABB" w:rsidP="00F22ABB">
      <w:pPr>
        <w:pStyle w:val="BodyText2"/>
        <w:spacing w:after="0" w:line="240" w:lineRule="auto"/>
        <w:rPr>
          <w:rFonts w:ascii="Times" w:hAnsi="Times"/>
          <w:b/>
        </w:rPr>
      </w:pPr>
      <w:r w:rsidRPr="00A06197">
        <w:rPr>
          <w:rFonts w:ascii="Times" w:hAnsi="Times"/>
          <w:b/>
        </w:rPr>
        <w:t>CONCEPT KNOWLEDGE:</w:t>
      </w:r>
    </w:p>
    <w:p w14:paraId="58A6191F" w14:textId="77777777" w:rsidR="00F22ABB" w:rsidRPr="00A06197" w:rsidRDefault="00F22ABB" w:rsidP="00F22ABB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  <w:sz w:val="8"/>
        </w:rPr>
      </w:pPr>
    </w:p>
    <w:p w14:paraId="771EB032" w14:textId="77777777" w:rsidR="00F22ABB" w:rsidRPr="00A06197" w:rsidRDefault="00F22ABB" w:rsidP="00F22ABB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A06197">
        <w:rPr>
          <w:rFonts w:ascii="Times" w:hAnsi="Times"/>
        </w:rPr>
        <w:t xml:space="preserve">Multiple Choice (20 @ </w:t>
      </w:r>
      <w:r w:rsidR="00A06197">
        <w:rPr>
          <w:rFonts w:ascii="Times" w:hAnsi="Times"/>
        </w:rPr>
        <w:t>3</w:t>
      </w:r>
      <w:r w:rsidRPr="00A06197">
        <w:rPr>
          <w:rFonts w:ascii="Times" w:hAnsi="Times"/>
        </w:rPr>
        <w:t xml:space="preserve"> points each)</w:t>
      </w:r>
      <w:r w:rsidRPr="00A06197">
        <w:rPr>
          <w:rFonts w:ascii="Times" w:hAnsi="Times"/>
        </w:rPr>
        <w:tab/>
        <w:t>________________ (</w:t>
      </w:r>
      <w:r w:rsidR="00A06197">
        <w:rPr>
          <w:rFonts w:ascii="Times" w:hAnsi="Times"/>
        </w:rPr>
        <w:t>60</w:t>
      </w:r>
      <w:r w:rsidRPr="00A06197">
        <w:rPr>
          <w:rFonts w:ascii="Times" w:hAnsi="Times"/>
        </w:rPr>
        <w:t xml:space="preserve"> points)</w:t>
      </w:r>
    </w:p>
    <w:p w14:paraId="6F5A6A9E" w14:textId="77777777" w:rsidR="00F22ABB" w:rsidRPr="00A06197" w:rsidRDefault="00F22ABB" w:rsidP="00F22ABB">
      <w:pPr>
        <w:tabs>
          <w:tab w:val="left" w:pos="5580"/>
          <w:tab w:val="left" w:leader="underscore" w:pos="738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sz w:val="10"/>
        </w:rPr>
      </w:pPr>
    </w:p>
    <w:p w14:paraId="7AB9245C" w14:textId="77777777" w:rsidR="00F22ABB" w:rsidRPr="00A06197" w:rsidRDefault="00F22ABB" w:rsidP="00F22ABB">
      <w:pPr>
        <w:tabs>
          <w:tab w:val="left" w:pos="5580"/>
          <w:tab w:val="left" w:leader="underscore" w:pos="7380"/>
          <w:tab w:val="left" w:leader="underscore" w:pos="8010"/>
        </w:tabs>
        <w:ind w:right="-806"/>
        <w:rPr>
          <w:rFonts w:ascii="Times" w:hAnsi="Times"/>
          <w:b/>
          <w:sz w:val="16"/>
          <w:szCs w:val="16"/>
        </w:rPr>
      </w:pPr>
      <w:r w:rsidRPr="00A06197">
        <w:rPr>
          <w:rFonts w:ascii="Times" w:hAnsi="Times"/>
          <w:b/>
        </w:rPr>
        <w:t>APPLICATION KNOWLEDGE:</w:t>
      </w:r>
    </w:p>
    <w:p w14:paraId="2BB4CC18" w14:textId="77777777" w:rsidR="00F22ABB" w:rsidRPr="00A06197" w:rsidRDefault="004C1A7B" w:rsidP="00F22ABB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  <w:b/>
          <w:i/>
          <w:sz w:val="8"/>
          <w:szCs w:val="8"/>
        </w:rPr>
      </w:pPr>
      <w:r w:rsidRPr="00A06197">
        <w:rPr>
          <w:rFonts w:ascii="Times" w:hAnsi="Times"/>
        </w:rPr>
        <w:t>Coding</w:t>
      </w:r>
      <w:r w:rsidR="00A06197">
        <w:rPr>
          <w:rFonts w:ascii="Times" w:hAnsi="Times"/>
        </w:rPr>
        <w:t xml:space="preserve"> (5 @ 10 points each)</w:t>
      </w:r>
      <w:r w:rsidRPr="00A06197">
        <w:rPr>
          <w:rFonts w:ascii="Times" w:hAnsi="Times"/>
        </w:rPr>
        <w:tab/>
        <w:t>________________ (</w:t>
      </w:r>
      <w:r w:rsidR="00A06197">
        <w:rPr>
          <w:rFonts w:ascii="Times" w:hAnsi="Times"/>
        </w:rPr>
        <w:t>5</w:t>
      </w:r>
      <w:r w:rsidRPr="00A06197">
        <w:rPr>
          <w:rFonts w:ascii="Times" w:hAnsi="Times"/>
        </w:rPr>
        <w:t>0 points)</w:t>
      </w:r>
      <w:r w:rsidR="00F22ABB" w:rsidRPr="00A06197">
        <w:rPr>
          <w:rFonts w:ascii="Times" w:hAnsi="Times"/>
        </w:rPr>
        <w:t xml:space="preserve">                                    </w:t>
      </w:r>
      <w:r w:rsidR="00F22ABB" w:rsidRPr="00A06197">
        <w:rPr>
          <w:rFonts w:ascii="Times" w:hAnsi="Times"/>
          <w:b/>
          <w:i/>
        </w:rPr>
        <w:tab/>
      </w:r>
    </w:p>
    <w:p w14:paraId="52067322" w14:textId="77777777" w:rsidR="00F22ABB" w:rsidRPr="00CC2F2B" w:rsidRDefault="00F22ABB" w:rsidP="00F22ABB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  <w:i/>
        </w:rPr>
      </w:pPr>
      <w:r w:rsidRPr="00A06197">
        <w:rPr>
          <w:rFonts w:ascii="Times" w:hAnsi="Times"/>
          <w:b/>
          <w:i/>
          <w:sz w:val="28"/>
        </w:rPr>
        <w:tab/>
      </w:r>
      <w:r w:rsidRPr="00A06197">
        <w:rPr>
          <w:rFonts w:ascii="Times" w:hAnsi="Times"/>
          <w:b/>
          <w:i/>
        </w:rPr>
        <w:t>TOTAL POINTS</w:t>
      </w:r>
      <w:r w:rsidRPr="00A06197">
        <w:rPr>
          <w:rFonts w:ascii="Times" w:hAnsi="Times"/>
          <w:b/>
          <w:i/>
        </w:rPr>
        <w:tab/>
      </w:r>
      <w:r w:rsidRPr="00A06197">
        <w:rPr>
          <w:rFonts w:ascii="Times" w:hAnsi="Times"/>
        </w:rPr>
        <w:t>________________</w:t>
      </w:r>
      <w:r w:rsidRPr="00A06197">
        <w:rPr>
          <w:rFonts w:ascii="Times" w:hAnsi="Times"/>
          <w:b/>
          <w:i/>
        </w:rPr>
        <w:t xml:space="preserve"> (</w:t>
      </w:r>
      <w:r w:rsidR="004C1A7B" w:rsidRPr="00A06197">
        <w:rPr>
          <w:rFonts w:ascii="Times" w:hAnsi="Times"/>
          <w:b/>
          <w:i/>
        </w:rPr>
        <w:t>1</w:t>
      </w:r>
      <w:r w:rsidR="00A06197">
        <w:rPr>
          <w:rFonts w:ascii="Times" w:hAnsi="Times"/>
          <w:b/>
          <w:i/>
        </w:rPr>
        <w:t>1</w:t>
      </w:r>
      <w:r w:rsidR="004C1A7B" w:rsidRPr="00A06197">
        <w:rPr>
          <w:rFonts w:ascii="Times" w:hAnsi="Times"/>
          <w:b/>
          <w:i/>
        </w:rPr>
        <w:t xml:space="preserve">0 </w:t>
      </w:r>
      <w:r w:rsidRPr="00A06197">
        <w:rPr>
          <w:rFonts w:ascii="Times" w:hAnsi="Times"/>
          <w:b/>
          <w:i/>
        </w:rPr>
        <w:t>points)</w:t>
      </w:r>
    </w:p>
    <w:p w14:paraId="5C7BC4F4" w14:textId="77777777" w:rsidR="00F22ABB" w:rsidRPr="00F22ABB" w:rsidRDefault="00F22ABB" w:rsidP="006C5DDB">
      <w:pPr>
        <w:jc w:val="center"/>
        <w:rPr>
          <w:rFonts w:ascii="Times New Roman" w:hAnsi="Times New Roman" w:cs="Times New Roman"/>
          <w:b/>
          <w:sz w:val="40"/>
          <w:szCs w:val="60"/>
        </w:rPr>
      </w:pPr>
    </w:p>
    <w:p w14:paraId="133FAA2C" w14:textId="77777777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F80D6A">
        <w:rPr>
          <w:rFonts w:ascii="Times New Roman" w:hAnsi="Times New Roman" w:cs="Times New Roman"/>
          <w:b/>
          <w:sz w:val="52"/>
          <w:szCs w:val="60"/>
        </w:rPr>
        <w:t>6</w:t>
      </w:r>
      <w:r w:rsidR="00F22ABB" w:rsidRPr="00F22ABB">
        <w:rPr>
          <w:rFonts w:ascii="Times New Roman" w:hAnsi="Times New Roman" w:cs="Times New Roman"/>
          <w:b/>
          <w:sz w:val="52"/>
          <w:szCs w:val="60"/>
        </w:rPr>
        <w:t>0</w:t>
      </w:r>
      <w:r w:rsidRPr="00F22ABB">
        <w:rPr>
          <w:rFonts w:ascii="Times New Roman" w:hAnsi="Times New Roman" w:cs="Times New Roman"/>
          <w:b/>
          <w:sz w:val="52"/>
          <w:szCs w:val="60"/>
        </w:rPr>
        <w:t xml:space="preserve"> minutes</w:t>
      </w:r>
    </w:p>
    <w:p w14:paraId="0C70122F" w14:textId="77777777" w:rsidR="000B1B6A" w:rsidRDefault="000B1B6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2765164" w14:textId="77777777" w:rsidR="00F80D6A" w:rsidRDefault="00F80D6A" w:rsidP="00F22ABB">
      <w:pPr>
        <w:rPr>
          <w:rFonts w:ascii="Times New Roman" w:hAnsi="Times New Roman" w:cs="Times New Roman"/>
          <w:b/>
          <w:sz w:val="24"/>
          <w:szCs w:val="60"/>
        </w:rPr>
      </w:pPr>
    </w:p>
    <w:p w14:paraId="501D4BA2" w14:textId="77777777" w:rsidR="004C1A7B" w:rsidRDefault="004C1A7B" w:rsidP="00F22ABB">
      <w:pPr>
        <w:rPr>
          <w:rFonts w:ascii="Times New Roman" w:hAnsi="Times New Roman" w:cs="Times New Roman"/>
          <w:b/>
          <w:sz w:val="24"/>
          <w:szCs w:val="60"/>
        </w:rPr>
      </w:pPr>
    </w:p>
    <w:p w14:paraId="0EEB6BAF" w14:textId="77777777" w:rsidR="004C1A7B" w:rsidRDefault="004C1A7B" w:rsidP="00F22ABB">
      <w:pPr>
        <w:rPr>
          <w:rFonts w:ascii="Times New Roman" w:hAnsi="Times New Roman" w:cs="Times New Roman"/>
          <w:b/>
          <w:sz w:val="24"/>
          <w:szCs w:val="60"/>
        </w:rPr>
      </w:pPr>
    </w:p>
    <w:p w14:paraId="788EC647" w14:textId="77777777" w:rsidR="004C1A7B" w:rsidRDefault="004C1A7B" w:rsidP="00F22ABB">
      <w:pPr>
        <w:rPr>
          <w:rFonts w:ascii="Times New Roman" w:hAnsi="Times New Roman" w:cs="Times New Roman"/>
          <w:b/>
          <w:sz w:val="24"/>
          <w:szCs w:val="60"/>
        </w:rPr>
      </w:pPr>
    </w:p>
    <w:p w14:paraId="18598A5B" w14:textId="77777777" w:rsidR="00F22ABB" w:rsidRDefault="00F22ABB" w:rsidP="00F22ABB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GENERAL GUIDELINES:</w:t>
      </w:r>
    </w:p>
    <w:p w14:paraId="3E1D8293" w14:textId="77777777" w:rsidR="00F22ABB" w:rsidRPr="003C62FA" w:rsidRDefault="00F22ABB" w:rsidP="00F22ABB">
      <w:pPr>
        <w:rPr>
          <w:rFonts w:ascii="Times New Roman" w:hAnsi="Times New Roman" w:cs="Times New Roman"/>
          <w:i/>
          <w:sz w:val="24"/>
          <w:szCs w:val="24"/>
        </w:rPr>
      </w:pPr>
      <w:r w:rsidRPr="003C62FA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0D27201D" w14:textId="77777777" w:rsidR="00F22ABB" w:rsidRPr="003C62FA" w:rsidRDefault="00F22ABB" w:rsidP="00F22A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Member </w:t>
      </w:r>
      <w:r w:rsidRPr="003C62FA">
        <w:rPr>
          <w:rFonts w:ascii="Times New Roman" w:hAnsi="Times New Roman" w:cs="Times New Roman"/>
          <w:sz w:val="24"/>
          <w:szCs w:val="24"/>
        </w:rPr>
        <w:t>must hand in this test booklet and all printouts if any. Failure to do so will result in disqualification.</w:t>
      </w:r>
    </w:p>
    <w:p w14:paraId="3107C2CA" w14:textId="77777777" w:rsidR="00F22ABB" w:rsidRPr="003C62FA" w:rsidRDefault="00F22ABB" w:rsidP="00F22A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>
        <w:rPr>
          <w:rFonts w:ascii="Times New Roman" w:hAnsi="Times New Roman" w:cs="Times New Roman"/>
          <w:sz w:val="24"/>
          <w:szCs w:val="24"/>
        </w:rPr>
        <w:t>tocopied,</w:t>
      </w:r>
      <w:r w:rsidRPr="003C62FA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11C89973" w14:textId="77777777" w:rsidR="00F22ABB" w:rsidRDefault="00F22ABB" w:rsidP="00F22A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57B390FD" w14:textId="77777777" w:rsidR="004C1A7B" w:rsidRDefault="004C1A7B" w:rsidP="004C1A7B">
      <w:pPr>
        <w:rPr>
          <w:rFonts w:ascii="Times New Roman" w:hAnsi="Times New Roman" w:cs="Times New Roman"/>
          <w:sz w:val="24"/>
          <w:szCs w:val="24"/>
        </w:rPr>
      </w:pPr>
    </w:p>
    <w:p w14:paraId="1ECE2D4D" w14:textId="77777777" w:rsidR="004C1A7B" w:rsidRDefault="004C1A7B" w:rsidP="004C1A7B">
      <w:pPr>
        <w:rPr>
          <w:rFonts w:ascii="Times New Roman" w:hAnsi="Times New Roman" w:cs="Times New Roman"/>
          <w:sz w:val="24"/>
          <w:szCs w:val="24"/>
        </w:rPr>
      </w:pPr>
    </w:p>
    <w:p w14:paraId="66ACB252" w14:textId="77777777" w:rsidR="004C1A7B" w:rsidRDefault="004C1A7B" w:rsidP="004C1A7B">
      <w:pPr>
        <w:rPr>
          <w:rFonts w:ascii="Times New Roman" w:hAnsi="Times New Roman" w:cs="Times New Roman"/>
          <w:sz w:val="24"/>
          <w:szCs w:val="24"/>
        </w:rPr>
      </w:pPr>
    </w:p>
    <w:p w14:paraId="0A41DB58" w14:textId="77777777" w:rsidR="004C1A7B" w:rsidRDefault="004C1A7B" w:rsidP="004C1A7B">
      <w:pPr>
        <w:rPr>
          <w:rFonts w:ascii="Times New Roman" w:hAnsi="Times New Roman" w:cs="Times New Roman"/>
          <w:sz w:val="24"/>
          <w:szCs w:val="24"/>
        </w:rPr>
      </w:pPr>
    </w:p>
    <w:p w14:paraId="1B88737F" w14:textId="77777777" w:rsidR="004C1A7B" w:rsidRDefault="004C1A7B" w:rsidP="004C1A7B">
      <w:pPr>
        <w:rPr>
          <w:rFonts w:ascii="Times New Roman" w:hAnsi="Times New Roman" w:cs="Times New Roman"/>
          <w:sz w:val="24"/>
          <w:szCs w:val="24"/>
        </w:rPr>
      </w:pPr>
    </w:p>
    <w:p w14:paraId="5CC38F46" w14:textId="77777777" w:rsidR="004C1A7B" w:rsidRDefault="004C1A7B" w:rsidP="004C1A7B">
      <w:pPr>
        <w:rPr>
          <w:rFonts w:ascii="Times New Roman" w:hAnsi="Times New Roman" w:cs="Times New Roman"/>
          <w:sz w:val="24"/>
          <w:szCs w:val="24"/>
        </w:rPr>
      </w:pPr>
    </w:p>
    <w:p w14:paraId="555C5CDA" w14:textId="77777777" w:rsidR="00A06197" w:rsidRDefault="00A06197" w:rsidP="004C1A7B">
      <w:pPr>
        <w:rPr>
          <w:rFonts w:ascii="Times New Roman" w:hAnsi="Times New Roman" w:cs="Times New Roman"/>
          <w:sz w:val="24"/>
          <w:szCs w:val="24"/>
        </w:rPr>
      </w:pPr>
    </w:p>
    <w:p w14:paraId="5362EAAA" w14:textId="77777777" w:rsidR="00A06197" w:rsidRDefault="00A06197" w:rsidP="004C1A7B">
      <w:pPr>
        <w:rPr>
          <w:rFonts w:ascii="Times New Roman" w:hAnsi="Times New Roman" w:cs="Times New Roman"/>
          <w:sz w:val="24"/>
          <w:szCs w:val="24"/>
        </w:rPr>
      </w:pPr>
    </w:p>
    <w:p w14:paraId="14D162F0" w14:textId="77777777" w:rsidR="00A06197" w:rsidRDefault="00A06197" w:rsidP="004C1A7B">
      <w:pPr>
        <w:rPr>
          <w:rFonts w:ascii="Times New Roman" w:hAnsi="Times New Roman" w:cs="Times New Roman"/>
          <w:sz w:val="24"/>
          <w:szCs w:val="24"/>
        </w:rPr>
      </w:pPr>
    </w:p>
    <w:p w14:paraId="3FCD493C" w14:textId="77777777" w:rsidR="00A06197" w:rsidRDefault="00A06197" w:rsidP="004C1A7B">
      <w:pPr>
        <w:rPr>
          <w:rFonts w:ascii="Times New Roman" w:hAnsi="Times New Roman" w:cs="Times New Roman"/>
          <w:sz w:val="24"/>
          <w:szCs w:val="24"/>
        </w:rPr>
      </w:pPr>
    </w:p>
    <w:p w14:paraId="417F578A" w14:textId="77777777" w:rsidR="00A06197" w:rsidRDefault="00A06197" w:rsidP="004C1A7B">
      <w:pPr>
        <w:rPr>
          <w:rFonts w:ascii="Times New Roman" w:hAnsi="Times New Roman" w:cs="Times New Roman"/>
          <w:sz w:val="24"/>
          <w:szCs w:val="24"/>
        </w:rPr>
      </w:pPr>
    </w:p>
    <w:p w14:paraId="4D4E33AE" w14:textId="77777777" w:rsidR="00A06197" w:rsidRDefault="00A06197" w:rsidP="004C1A7B">
      <w:pPr>
        <w:rPr>
          <w:rFonts w:ascii="Times New Roman" w:hAnsi="Times New Roman" w:cs="Times New Roman"/>
          <w:sz w:val="24"/>
          <w:szCs w:val="24"/>
        </w:rPr>
      </w:pPr>
    </w:p>
    <w:p w14:paraId="4C217F4A" w14:textId="77777777" w:rsidR="00A06197" w:rsidRDefault="00A06197" w:rsidP="004C1A7B">
      <w:pPr>
        <w:rPr>
          <w:rFonts w:ascii="Times New Roman" w:hAnsi="Times New Roman" w:cs="Times New Roman"/>
          <w:sz w:val="24"/>
          <w:szCs w:val="24"/>
        </w:rPr>
      </w:pPr>
    </w:p>
    <w:p w14:paraId="3C1D14FF" w14:textId="77777777" w:rsidR="00A06197" w:rsidRDefault="00A06197" w:rsidP="004C1A7B">
      <w:pPr>
        <w:rPr>
          <w:rFonts w:ascii="Times New Roman" w:hAnsi="Times New Roman" w:cs="Times New Roman"/>
          <w:sz w:val="24"/>
          <w:szCs w:val="24"/>
        </w:rPr>
      </w:pPr>
    </w:p>
    <w:p w14:paraId="42BB4FAE" w14:textId="77777777" w:rsidR="00A06197" w:rsidRDefault="00A06197" w:rsidP="004C1A7B">
      <w:pPr>
        <w:rPr>
          <w:rFonts w:ascii="Times New Roman" w:hAnsi="Times New Roman" w:cs="Times New Roman"/>
          <w:sz w:val="24"/>
          <w:szCs w:val="24"/>
        </w:rPr>
      </w:pPr>
    </w:p>
    <w:p w14:paraId="26ECA645" w14:textId="77777777" w:rsidR="00A06197" w:rsidRDefault="00A06197" w:rsidP="004C1A7B">
      <w:pPr>
        <w:rPr>
          <w:rFonts w:ascii="Times New Roman" w:hAnsi="Times New Roman" w:cs="Times New Roman"/>
          <w:sz w:val="24"/>
          <w:szCs w:val="24"/>
        </w:rPr>
      </w:pPr>
    </w:p>
    <w:p w14:paraId="5FB379A9" w14:textId="77777777" w:rsidR="00A06197" w:rsidRDefault="00A06197" w:rsidP="004C1A7B">
      <w:pPr>
        <w:rPr>
          <w:rFonts w:ascii="Times New Roman" w:hAnsi="Times New Roman" w:cs="Times New Roman"/>
          <w:sz w:val="24"/>
          <w:szCs w:val="24"/>
        </w:rPr>
      </w:pPr>
    </w:p>
    <w:p w14:paraId="034F2503" w14:textId="77777777" w:rsidR="00A06197" w:rsidRDefault="00A06197" w:rsidP="004C1A7B">
      <w:pPr>
        <w:rPr>
          <w:rFonts w:ascii="Times New Roman" w:hAnsi="Times New Roman" w:cs="Times New Roman"/>
          <w:sz w:val="24"/>
          <w:szCs w:val="24"/>
        </w:rPr>
      </w:pPr>
    </w:p>
    <w:p w14:paraId="0E4B84B0" w14:textId="77777777" w:rsidR="00A06197" w:rsidRDefault="00A06197" w:rsidP="004C1A7B">
      <w:pPr>
        <w:rPr>
          <w:rFonts w:ascii="Times New Roman" w:hAnsi="Times New Roman" w:cs="Times New Roman"/>
          <w:sz w:val="24"/>
          <w:szCs w:val="24"/>
        </w:rPr>
      </w:pPr>
    </w:p>
    <w:p w14:paraId="022E07F2" w14:textId="77777777" w:rsidR="00A06197" w:rsidRDefault="00A06197" w:rsidP="004C1A7B">
      <w:pPr>
        <w:rPr>
          <w:rFonts w:ascii="Times New Roman" w:hAnsi="Times New Roman" w:cs="Times New Roman"/>
          <w:sz w:val="24"/>
          <w:szCs w:val="24"/>
        </w:rPr>
      </w:pPr>
    </w:p>
    <w:p w14:paraId="3AF37547" w14:textId="77777777" w:rsidR="00A06197" w:rsidRDefault="00A06197" w:rsidP="004C1A7B">
      <w:pPr>
        <w:rPr>
          <w:rFonts w:ascii="Times New Roman" w:hAnsi="Times New Roman" w:cs="Times New Roman"/>
          <w:sz w:val="24"/>
          <w:szCs w:val="24"/>
        </w:rPr>
      </w:pPr>
    </w:p>
    <w:p w14:paraId="28E6FEA3" w14:textId="77777777" w:rsidR="00A06197" w:rsidRPr="00C071F4" w:rsidRDefault="00A06197" w:rsidP="004C1A7B">
      <w:pPr>
        <w:rPr>
          <w:rFonts w:ascii="Times New Roman" w:hAnsi="Times New Roman" w:cs="Times New Roman"/>
          <w:sz w:val="24"/>
          <w:szCs w:val="24"/>
        </w:rPr>
      </w:pPr>
      <w:r w:rsidRPr="00C071F4">
        <w:rPr>
          <w:rFonts w:ascii="Times New Roman" w:hAnsi="Times New Roman" w:cs="Times New Roman"/>
          <w:b/>
          <w:sz w:val="24"/>
          <w:szCs w:val="24"/>
        </w:rPr>
        <w:lastRenderedPageBreak/>
        <w:t>Directions:</w:t>
      </w:r>
      <w:r w:rsidRPr="00C071F4">
        <w:rPr>
          <w:rFonts w:ascii="Times New Roman" w:hAnsi="Times New Roman" w:cs="Times New Roman"/>
          <w:sz w:val="24"/>
          <w:szCs w:val="24"/>
        </w:rPr>
        <w:t xml:space="preserve"> Select the letter that </w:t>
      </w:r>
      <w:r w:rsidRPr="00C071F4">
        <w:rPr>
          <w:rFonts w:ascii="Times New Roman" w:hAnsi="Times New Roman" w:cs="Times New Roman"/>
          <w:i/>
          <w:sz w:val="24"/>
          <w:szCs w:val="24"/>
        </w:rPr>
        <w:t>best</w:t>
      </w:r>
      <w:r w:rsidRPr="00C071F4">
        <w:rPr>
          <w:rFonts w:ascii="Times New Roman" w:hAnsi="Times New Roman" w:cs="Times New Roman"/>
          <w:sz w:val="24"/>
          <w:szCs w:val="24"/>
        </w:rPr>
        <w:t xml:space="preserve"> answers the question.</w:t>
      </w:r>
    </w:p>
    <w:p w14:paraId="40C37587" w14:textId="77777777" w:rsidR="00A06197" w:rsidRPr="00B9102E" w:rsidRDefault="00A06197" w:rsidP="00A061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9102E">
        <w:rPr>
          <w:rFonts w:ascii="Times New Roman" w:hAnsi="Times New Roman" w:cs="Times New Roman"/>
          <w:sz w:val="24"/>
          <w:szCs w:val="24"/>
        </w:rPr>
        <w:t>In addition to the Table of Drugs and Chemicals, the ______ is located in the Alphabetic Index.</w:t>
      </w:r>
    </w:p>
    <w:p w14:paraId="25808C5E" w14:textId="77777777" w:rsidR="00A06197" w:rsidRPr="00B9102E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9102E">
        <w:rPr>
          <w:rFonts w:ascii="Times New Roman" w:hAnsi="Times New Roman" w:cs="Times New Roman"/>
          <w:sz w:val="24"/>
          <w:szCs w:val="24"/>
        </w:rPr>
        <w:t>ICD-10-CM Official Guidelines for Coding and Reporting</w:t>
      </w:r>
    </w:p>
    <w:p w14:paraId="4F95C132" w14:textId="77777777" w:rsidR="00A06197" w:rsidRPr="00B9102E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9102E">
        <w:rPr>
          <w:rFonts w:ascii="Times New Roman" w:hAnsi="Times New Roman" w:cs="Times New Roman"/>
          <w:sz w:val="24"/>
          <w:szCs w:val="24"/>
        </w:rPr>
        <w:t>Table of Neoplasms</w:t>
      </w:r>
    </w:p>
    <w:p w14:paraId="3F218D35" w14:textId="77777777" w:rsidR="00A06197" w:rsidRPr="00B9102E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9102E">
        <w:rPr>
          <w:rFonts w:ascii="Times New Roman" w:hAnsi="Times New Roman" w:cs="Times New Roman"/>
          <w:sz w:val="24"/>
          <w:szCs w:val="24"/>
        </w:rPr>
        <w:t>Chapter 22 Codes for Special Purposes</w:t>
      </w:r>
    </w:p>
    <w:p w14:paraId="0532EF44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9102E">
        <w:rPr>
          <w:rFonts w:ascii="Times New Roman" w:hAnsi="Times New Roman" w:cs="Times New Roman"/>
          <w:sz w:val="24"/>
          <w:szCs w:val="24"/>
        </w:rPr>
        <w:t>Chapter 7 Diseases of the Eye and Adnexa</w:t>
      </w:r>
    </w:p>
    <w:p w14:paraId="0E11C259" w14:textId="77777777" w:rsidR="00A06197" w:rsidRDefault="00A06197" w:rsidP="00A061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A597E1D" w14:textId="02094897" w:rsidR="00A06197" w:rsidRDefault="00A06197" w:rsidP="00A061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ICD-10-CM, the ICD stands for ______</w:t>
      </w:r>
      <w:r w:rsidR="00A33A59">
        <w:rPr>
          <w:rFonts w:ascii="Times New Roman" w:hAnsi="Times New Roman" w:cs="Times New Roman"/>
          <w:sz w:val="24"/>
          <w:szCs w:val="24"/>
        </w:rPr>
        <w:t>.</w:t>
      </w:r>
    </w:p>
    <w:p w14:paraId="3647F7B3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Internal Coding Determination</w:t>
      </w:r>
    </w:p>
    <w:p w14:paraId="01F66DB7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International Coding of Diagnoses</w:t>
      </w:r>
    </w:p>
    <w:p w14:paraId="65DBB73B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International Classification of Diseases</w:t>
      </w:r>
    </w:p>
    <w:p w14:paraId="391143A7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Identification of Classified Diseases</w:t>
      </w:r>
    </w:p>
    <w:p w14:paraId="665D39C1" w14:textId="77777777" w:rsidR="00A06197" w:rsidRDefault="00A06197" w:rsidP="00A061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217D8405" w14:textId="1FC971FE" w:rsidR="00A06197" w:rsidRDefault="00A06197" w:rsidP="00A061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ICD-10-CM codes start with a ______</w:t>
      </w:r>
      <w:r w:rsidR="00A33A59">
        <w:rPr>
          <w:rFonts w:ascii="Times New Roman" w:hAnsi="Times New Roman" w:cs="Times New Roman"/>
          <w:sz w:val="24"/>
          <w:szCs w:val="24"/>
        </w:rPr>
        <w:t>.</w:t>
      </w:r>
    </w:p>
    <w:p w14:paraId="673E84A9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number</w:t>
      </w:r>
    </w:p>
    <w:p w14:paraId="64744738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letter</w:t>
      </w:r>
    </w:p>
    <w:p w14:paraId="5BDD2AE6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number or letter</w:t>
      </w:r>
    </w:p>
    <w:p w14:paraId="4EC3A78D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neither is correct</w:t>
      </w:r>
    </w:p>
    <w:p w14:paraId="42FF9893" w14:textId="77777777" w:rsidR="00A06197" w:rsidRDefault="00A06197" w:rsidP="00A061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28D1CC3" w14:textId="77777777" w:rsidR="00A06197" w:rsidRDefault="00A06197" w:rsidP="00A061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Tabular List is a structured list of codes divided into chapters based on ______ or ______.</w:t>
      </w:r>
    </w:p>
    <w:p w14:paraId="5A954B1E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body systems, conditions</w:t>
      </w:r>
    </w:p>
    <w:p w14:paraId="2C6F956B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morbidity, mortality</w:t>
      </w:r>
    </w:p>
    <w:p w14:paraId="4FC3E357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diseases, surgeries</w:t>
      </w:r>
    </w:p>
    <w:p w14:paraId="28F566A9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adverse effects, poisonings</w:t>
      </w:r>
    </w:p>
    <w:p w14:paraId="69702401" w14:textId="77777777" w:rsidR="00A06197" w:rsidRDefault="00A06197" w:rsidP="00A061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0E222690" w14:textId="77777777" w:rsidR="00A06197" w:rsidRDefault="00A06197" w:rsidP="00A061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four organizations that make up the Cooperating Parties for the ICD-10-CM includes all of the following except the ______.</w:t>
      </w:r>
    </w:p>
    <w:p w14:paraId="4F2E20E1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American Hospital Association</w:t>
      </w:r>
    </w:p>
    <w:p w14:paraId="37B024EA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National Center for Health Statistics </w:t>
      </w:r>
    </w:p>
    <w:p w14:paraId="7B85024A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World Health Organization</w:t>
      </w:r>
    </w:p>
    <w:p w14:paraId="38B5D68E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American Health Information Management Association</w:t>
      </w:r>
    </w:p>
    <w:p w14:paraId="32F4E139" w14:textId="77777777" w:rsidR="00A06197" w:rsidRDefault="00A06197" w:rsidP="00A061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7771272A" w14:textId="77777777" w:rsidR="00A06197" w:rsidRDefault="00A06197" w:rsidP="00A061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Adherence to the ICD-10-CM Official Guidelines for Coding and Reporting when assigning ICD-10-CM codes is required under the ______.</w:t>
      </w:r>
    </w:p>
    <w:p w14:paraId="4AF85FD5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Stark Law</w:t>
      </w:r>
    </w:p>
    <w:p w14:paraId="358145AC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Health Insurance Portability and Accountability Act</w:t>
      </w:r>
    </w:p>
    <w:p w14:paraId="3B5AA26A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Affordable Care Act</w:t>
      </w:r>
    </w:p>
    <w:p w14:paraId="1F158890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 XIX of the Social Security Act</w:t>
      </w:r>
    </w:p>
    <w:p w14:paraId="1824BDCD" w14:textId="77777777" w:rsidR="00A06197" w:rsidRDefault="00A06197" w:rsidP="00A061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549231DF" w14:textId="77777777" w:rsidR="00A06197" w:rsidRDefault="00A06197" w:rsidP="00A061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07900E08" w14:textId="77777777" w:rsidR="00A06197" w:rsidRDefault="00A06197" w:rsidP="00A061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Section ______ of the guidelines includes guidelines for the selection of principal diagnosis for non-outpatient settings.</w:t>
      </w:r>
    </w:p>
    <w:p w14:paraId="3C771077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14:paraId="3EBF6A9D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14:paraId="5069EA84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</w:t>
      </w:r>
    </w:p>
    <w:p w14:paraId="0A56AFDC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</w:t>
      </w:r>
    </w:p>
    <w:p w14:paraId="3AA53F99" w14:textId="77777777" w:rsidR="00A06197" w:rsidRDefault="00A06197" w:rsidP="00A061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70859EA8" w14:textId="77777777" w:rsidR="00A06197" w:rsidRDefault="00A06197" w:rsidP="00A061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not necessary to review all sections of the guidelines to fully understand all of the rules and instructions needed to code properly.</w:t>
      </w:r>
    </w:p>
    <w:p w14:paraId="51247736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14:paraId="7EFE26E8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14:paraId="77279FBE" w14:textId="77777777" w:rsidR="00A06197" w:rsidRDefault="00A06197" w:rsidP="00A061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462839D4" w14:textId="77777777" w:rsidR="00A06197" w:rsidRDefault="00A06197" w:rsidP="00A061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two departments within the U.S. Federal Government’s Department of Health and Human Services that provide the ICD-10-CM guidelines for coding and reporting are the ______ and the ______.</w:t>
      </w:r>
    </w:p>
    <w:p w14:paraId="103F52F5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Joint Commission, National Committee for Quality Assurance</w:t>
      </w:r>
    </w:p>
    <w:p w14:paraId="685E4BC8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Food and Drug Administration, Agency for Healthcare Research and Quality</w:t>
      </w:r>
    </w:p>
    <w:p w14:paraId="048E1C24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Centers for Medicare and Medicaid Services, National Center for Health Statistics </w:t>
      </w:r>
    </w:p>
    <w:p w14:paraId="5ADA3471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Centers for Disease Control and Prevention, National Institutes of Health</w:t>
      </w:r>
    </w:p>
    <w:p w14:paraId="001AC911" w14:textId="77777777" w:rsidR="00A06197" w:rsidRDefault="00A06197" w:rsidP="00A061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EA047E0" w14:textId="77777777" w:rsidR="00A06197" w:rsidRDefault="00A06197" w:rsidP="00A061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term ______ is used for all settings, including hospital admissions.</w:t>
      </w:r>
    </w:p>
    <w:p w14:paraId="05F226C9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encounter</w:t>
      </w:r>
    </w:p>
    <w:p w14:paraId="35C696AE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meeting</w:t>
      </w:r>
    </w:p>
    <w:p w14:paraId="1E8F6AC1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appointment</w:t>
      </w:r>
    </w:p>
    <w:p w14:paraId="7EFF23E9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procedure</w:t>
      </w:r>
    </w:p>
    <w:p w14:paraId="1D118B85" w14:textId="77777777" w:rsidR="00A06197" w:rsidRDefault="00A06197" w:rsidP="00A061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45223A1E" w14:textId="77777777" w:rsidR="00A06197" w:rsidRDefault="00A06197" w:rsidP="00A061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the ICD-10-CM Guidelines, the term ______ is used throughout the guidelines to mean physician or any qualified health care practitioner who is legally accountable for establishing a patient’s diagnosis. </w:t>
      </w:r>
    </w:p>
    <w:p w14:paraId="4D1C71B5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doctor</w:t>
      </w:r>
    </w:p>
    <w:p w14:paraId="5742FA4E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nurse-practitioner</w:t>
      </w:r>
    </w:p>
    <w:p w14:paraId="3F895C1A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physician</w:t>
      </w:r>
    </w:p>
    <w:p w14:paraId="139F1C27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provider</w:t>
      </w:r>
    </w:p>
    <w:p w14:paraId="5A07BB50" w14:textId="77777777" w:rsidR="00A06197" w:rsidRDefault="00A06197" w:rsidP="00A061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75A9E046" w14:textId="77777777" w:rsidR="00A06197" w:rsidRDefault="00A06197" w:rsidP="00A061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Section ______ is for outpatient coding and reporting.</w:t>
      </w:r>
    </w:p>
    <w:p w14:paraId="110DD312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</w:t>
      </w:r>
    </w:p>
    <w:p w14:paraId="5A6713E8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14:paraId="3F73983A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14:paraId="50A3C6F4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</w:t>
      </w:r>
    </w:p>
    <w:p w14:paraId="36146F55" w14:textId="77777777" w:rsidR="00A06197" w:rsidRDefault="00A06197" w:rsidP="00A061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48FFF0E9" w14:textId="77777777" w:rsidR="00A06197" w:rsidRDefault="00A06197" w:rsidP="00A061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DC9FD1A" w14:textId="77777777" w:rsidR="00A06197" w:rsidRDefault="00A06197" w:rsidP="00A061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68FF9BD8" w14:textId="77777777" w:rsidR="00A06197" w:rsidRDefault="00A06197" w:rsidP="00A061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10A9FA9" w14:textId="77777777" w:rsidR="00A06197" w:rsidRDefault="00A06197" w:rsidP="00A061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7F9BE956" w14:textId="77777777" w:rsidR="00A06197" w:rsidRDefault="00A06197" w:rsidP="00A061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Section ______ includes the structure and conventions of the classification and general guidelines that apply to the entire classification.</w:t>
      </w:r>
    </w:p>
    <w:p w14:paraId="1B538B5F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</w:t>
      </w:r>
    </w:p>
    <w:p w14:paraId="6F166A31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</w:t>
      </w:r>
    </w:p>
    <w:p w14:paraId="49F4B9DC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14:paraId="4C8B01AA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14:paraId="0BCBC14F" w14:textId="77777777" w:rsidR="00A06197" w:rsidRDefault="00A06197" w:rsidP="00A061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2C3B26B" w14:textId="77777777" w:rsidR="00A06197" w:rsidRDefault="00A06197" w:rsidP="00A061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Section III includes guidelines for reporting additional diagnoses in outpatient settings.</w:t>
      </w:r>
    </w:p>
    <w:p w14:paraId="48A0679F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14:paraId="4CB413CE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False </w:t>
      </w:r>
    </w:p>
    <w:p w14:paraId="3368A5E5" w14:textId="77777777" w:rsidR="00A06197" w:rsidRDefault="00A06197" w:rsidP="00A061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50B116C9" w14:textId="77777777" w:rsidR="00A06197" w:rsidRDefault="00A06197" w:rsidP="00A061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Tabular List of Diseases and Injuries contains ______ chapters.</w:t>
      </w:r>
    </w:p>
    <w:p w14:paraId="34C3F9A2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</w:p>
    <w:p w14:paraId="5D4C82CF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</w:p>
    <w:p w14:paraId="5B431990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</w:p>
    <w:p w14:paraId="38388566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</w:p>
    <w:p w14:paraId="6B627CF5" w14:textId="77777777" w:rsidR="00A06197" w:rsidRDefault="00A06197" w:rsidP="00A061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C60BA37" w14:textId="77777777" w:rsidR="00A06197" w:rsidRDefault="00A06197" w:rsidP="00A061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code range for Codes for Special Purposes is ______.</w:t>
      </w:r>
    </w:p>
    <w:p w14:paraId="65D4A985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U00-U85</w:t>
      </w:r>
    </w:p>
    <w:p w14:paraId="2A782F7B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G00-G99</w:t>
      </w:r>
    </w:p>
    <w:p w14:paraId="5FC24531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M00-M99</w:t>
      </w:r>
    </w:p>
    <w:p w14:paraId="3AE55BE4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J00-J99</w:t>
      </w:r>
    </w:p>
    <w:p w14:paraId="0C0313AC" w14:textId="77777777" w:rsidR="00A06197" w:rsidRDefault="00A06197" w:rsidP="00A061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6D1658CA" w14:textId="77777777" w:rsidR="00A06197" w:rsidRDefault="00A06197" w:rsidP="00A061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Alphabetic Index, the main terms are in ______ typeface.</w:t>
      </w:r>
    </w:p>
    <w:p w14:paraId="0D593D24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italics</w:t>
      </w:r>
    </w:p>
    <w:p w14:paraId="338B3604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bold</w:t>
      </w:r>
    </w:p>
    <w:p w14:paraId="7EA40A2C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underlined</w:t>
      </w:r>
    </w:p>
    <w:p w14:paraId="76272833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bold and underlined</w:t>
      </w:r>
    </w:p>
    <w:p w14:paraId="573E3439" w14:textId="77777777" w:rsidR="00A06197" w:rsidRDefault="00A06197" w:rsidP="00A061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086646C0" w14:textId="77777777" w:rsidR="00A06197" w:rsidRDefault="00A06197" w:rsidP="00A061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code range for Pregnancy, Childbirth, and the Puerperium is ______.</w:t>
      </w:r>
    </w:p>
    <w:p w14:paraId="56B4F7A2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O00-O9A</w:t>
      </w:r>
    </w:p>
    <w:p w14:paraId="778CF16B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V00-Y99</w:t>
      </w:r>
    </w:p>
    <w:p w14:paraId="75168177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P00-P96</w:t>
      </w:r>
    </w:p>
    <w:p w14:paraId="7B71AC23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H60-H95</w:t>
      </w:r>
    </w:p>
    <w:p w14:paraId="52E5A8EF" w14:textId="77777777" w:rsidR="00A06197" w:rsidRDefault="00A06197" w:rsidP="00A061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4F8EBA28" w14:textId="77777777" w:rsidR="00A06197" w:rsidRDefault="00A06197" w:rsidP="00A061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Tabular List of Diseases and Injuries, code range C00-D49 is used for ______.</w:t>
      </w:r>
    </w:p>
    <w:p w14:paraId="31886880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External Causes of Morbidity</w:t>
      </w:r>
    </w:p>
    <w:p w14:paraId="591DB36A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Diseases of the Genitourinary System</w:t>
      </w:r>
    </w:p>
    <w:p w14:paraId="6378DD32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Neoplasms</w:t>
      </w:r>
    </w:p>
    <w:p w14:paraId="2ECAB263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Mental, Behavioral and Neurodevelopmental Disorders</w:t>
      </w:r>
    </w:p>
    <w:p w14:paraId="312A5708" w14:textId="77777777" w:rsidR="00A06197" w:rsidRDefault="00A06197" w:rsidP="00A061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4059AA4B" w14:textId="77777777" w:rsidR="00A06197" w:rsidRDefault="00A06197" w:rsidP="00A061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4AE6D7A9" w14:textId="77777777" w:rsidR="00A06197" w:rsidRDefault="00A06197" w:rsidP="00A061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4EC5520" w14:textId="77777777" w:rsidR="00A06197" w:rsidRDefault="00A06197" w:rsidP="00A0619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498A6139" w14:textId="77777777" w:rsidR="00A06197" w:rsidRDefault="00A06197" w:rsidP="00A0619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 CM in ICD-10-CM stands for ______.</w:t>
      </w:r>
    </w:p>
    <w:p w14:paraId="5CC0B52D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Clinical Modification</w:t>
      </w:r>
    </w:p>
    <w:p w14:paraId="67F367A5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Clerical Manipulation</w:t>
      </w:r>
    </w:p>
    <w:p w14:paraId="7FDC1F25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Cliental Morbidity</w:t>
      </w:r>
    </w:p>
    <w:p w14:paraId="3AA3D876" w14:textId="77777777" w:rsidR="00A06197" w:rsidRDefault="00A06197" w:rsidP="00A0619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Clinical Mortality</w:t>
      </w:r>
    </w:p>
    <w:p w14:paraId="3AB3F0D2" w14:textId="77777777" w:rsidR="00A06197" w:rsidRDefault="00A06197" w:rsidP="00A06197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42A8CD8" w14:textId="77777777" w:rsidR="00A06197" w:rsidRDefault="00A06197" w:rsidP="00A0619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06197">
        <w:rPr>
          <w:rFonts w:ascii="Times New Roman" w:hAnsi="Times New Roman" w:cs="Times New Roman"/>
          <w:b/>
          <w:i/>
          <w:sz w:val="24"/>
          <w:szCs w:val="24"/>
        </w:rPr>
        <w:t>Directions: Using the ICD-10-CM manual, assign codes to the following:</w:t>
      </w:r>
    </w:p>
    <w:p w14:paraId="0F6A0B2B" w14:textId="77777777" w:rsidR="00A06197" w:rsidRPr="00A06197" w:rsidRDefault="00A06197" w:rsidP="00A06197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723B3C25" w14:textId="77777777" w:rsidR="00A06197" w:rsidRDefault="00A06197" w:rsidP="00A06197">
      <w:pPr>
        <w:pStyle w:val="ListParagraph"/>
        <w:numPr>
          <w:ilvl w:val="0"/>
          <w:numId w:val="3"/>
        </w:numPr>
        <w:spacing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Edema of the right lower eyelid. _________________________</w:t>
      </w:r>
    </w:p>
    <w:p w14:paraId="657F5B3D" w14:textId="77777777" w:rsidR="00A06197" w:rsidRDefault="00A06197" w:rsidP="00A06197">
      <w:pPr>
        <w:pStyle w:val="ListParagraph"/>
        <w:numPr>
          <w:ilvl w:val="0"/>
          <w:numId w:val="3"/>
        </w:numPr>
        <w:spacing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Acute pancreatitis with necrosis. _________________________</w:t>
      </w:r>
    </w:p>
    <w:p w14:paraId="61DC207B" w14:textId="77777777" w:rsidR="00A06197" w:rsidRDefault="00A06197" w:rsidP="00A06197">
      <w:pPr>
        <w:pStyle w:val="ListParagraph"/>
        <w:numPr>
          <w:ilvl w:val="0"/>
          <w:numId w:val="3"/>
        </w:numPr>
        <w:spacing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Underwood’s disease. _________________________</w:t>
      </w:r>
    </w:p>
    <w:p w14:paraId="54D6E90C" w14:textId="77777777" w:rsidR="00A06197" w:rsidRDefault="00A06197" w:rsidP="00A06197">
      <w:pPr>
        <w:pStyle w:val="ListParagraph"/>
        <w:numPr>
          <w:ilvl w:val="0"/>
          <w:numId w:val="3"/>
        </w:numPr>
        <w:spacing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Creeping myiasis. _________________________</w:t>
      </w:r>
    </w:p>
    <w:p w14:paraId="53B74D72" w14:textId="77777777" w:rsidR="00A06197" w:rsidRPr="005A5C46" w:rsidRDefault="00A06197" w:rsidP="00A06197">
      <w:pPr>
        <w:pStyle w:val="ListParagraph"/>
        <w:numPr>
          <w:ilvl w:val="0"/>
          <w:numId w:val="3"/>
        </w:numPr>
        <w:spacing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Stage 3 pressure ulcer of the left hip. _________________________</w:t>
      </w:r>
    </w:p>
    <w:p w14:paraId="3A22F152" w14:textId="77777777" w:rsidR="00A06197" w:rsidRDefault="00A06197" w:rsidP="004C1A7B">
      <w:pPr>
        <w:rPr>
          <w:rFonts w:ascii="Times New Roman" w:hAnsi="Times New Roman" w:cs="Times New Roman"/>
          <w:sz w:val="24"/>
          <w:szCs w:val="24"/>
        </w:rPr>
      </w:pPr>
    </w:p>
    <w:p w14:paraId="6990A7A2" w14:textId="77777777" w:rsidR="004C1A7B" w:rsidRDefault="004C1A7B" w:rsidP="004C1A7B">
      <w:pPr>
        <w:rPr>
          <w:rFonts w:ascii="Times New Roman" w:hAnsi="Times New Roman" w:cs="Times New Roman"/>
          <w:sz w:val="24"/>
          <w:szCs w:val="24"/>
        </w:rPr>
      </w:pPr>
    </w:p>
    <w:p w14:paraId="6D7BF1AD" w14:textId="77777777" w:rsidR="004C1A7B" w:rsidRDefault="004C1A7B" w:rsidP="004C1A7B">
      <w:pPr>
        <w:rPr>
          <w:rFonts w:ascii="Times New Roman" w:hAnsi="Times New Roman" w:cs="Times New Roman"/>
          <w:sz w:val="24"/>
          <w:szCs w:val="24"/>
        </w:rPr>
      </w:pPr>
    </w:p>
    <w:p w14:paraId="46F37568" w14:textId="77777777" w:rsidR="004C1A7B" w:rsidRDefault="004C1A7B" w:rsidP="004C1A7B">
      <w:pPr>
        <w:rPr>
          <w:rFonts w:ascii="Times New Roman" w:hAnsi="Times New Roman" w:cs="Times New Roman"/>
          <w:sz w:val="24"/>
          <w:szCs w:val="24"/>
        </w:rPr>
      </w:pPr>
    </w:p>
    <w:p w14:paraId="04EBDE7E" w14:textId="77777777" w:rsidR="004C1A7B" w:rsidRDefault="004C1A7B" w:rsidP="004C1A7B">
      <w:pPr>
        <w:rPr>
          <w:rFonts w:ascii="Times New Roman" w:hAnsi="Times New Roman" w:cs="Times New Roman"/>
          <w:sz w:val="24"/>
          <w:szCs w:val="24"/>
        </w:rPr>
      </w:pPr>
    </w:p>
    <w:p w14:paraId="67C334BA" w14:textId="77777777" w:rsidR="004C1A7B" w:rsidRDefault="004C1A7B" w:rsidP="004C1A7B">
      <w:pPr>
        <w:rPr>
          <w:rFonts w:ascii="Times New Roman" w:hAnsi="Times New Roman" w:cs="Times New Roman"/>
          <w:sz w:val="24"/>
          <w:szCs w:val="24"/>
        </w:rPr>
      </w:pPr>
    </w:p>
    <w:p w14:paraId="46CAC32C" w14:textId="77777777" w:rsidR="004C1A7B" w:rsidRDefault="004C1A7B" w:rsidP="004C1A7B">
      <w:pPr>
        <w:rPr>
          <w:rFonts w:ascii="Times New Roman" w:hAnsi="Times New Roman" w:cs="Times New Roman"/>
          <w:sz w:val="24"/>
          <w:szCs w:val="24"/>
        </w:rPr>
      </w:pPr>
    </w:p>
    <w:p w14:paraId="6BAE55A2" w14:textId="77777777" w:rsidR="004C1A7B" w:rsidRDefault="004C1A7B" w:rsidP="004C1A7B">
      <w:pPr>
        <w:rPr>
          <w:rFonts w:ascii="Times New Roman" w:hAnsi="Times New Roman" w:cs="Times New Roman"/>
          <w:sz w:val="24"/>
          <w:szCs w:val="24"/>
        </w:rPr>
      </w:pPr>
    </w:p>
    <w:p w14:paraId="1A182236" w14:textId="77777777" w:rsidR="004C1A7B" w:rsidRDefault="004C1A7B" w:rsidP="004C1A7B">
      <w:pPr>
        <w:rPr>
          <w:rFonts w:ascii="Times New Roman" w:hAnsi="Times New Roman" w:cs="Times New Roman"/>
          <w:sz w:val="24"/>
          <w:szCs w:val="24"/>
        </w:rPr>
      </w:pPr>
    </w:p>
    <w:p w14:paraId="2AE53CEC" w14:textId="77777777" w:rsidR="004C1A7B" w:rsidRDefault="004C1A7B" w:rsidP="004C1A7B">
      <w:pPr>
        <w:rPr>
          <w:rFonts w:ascii="Times New Roman" w:hAnsi="Times New Roman" w:cs="Times New Roman"/>
          <w:sz w:val="24"/>
          <w:szCs w:val="24"/>
        </w:rPr>
      </w:pPr>
    </w:p>
    <w:p w14:paraId="375EF244" w14:textId="77777777" w:rsidR="004C1A7B" w:rsidRDefault="004C1A7B" w:rsidP="004C1A7B">
      <w:pPr>
        <w:rPr>
          <w:rFonts w:ascii="Times New Roman" w:hAnsi="Times New Roman" w:cs="Times New Roman"/>
          <w:sz w:val="24"/>
          <w:szCs w:val="24"/>
        </w:rPr>
      </w:pPr>
    </w:p>
    <w:p w14:paraId="5080EDF3" w14:textId="77777777" w:rsidR="004C1A7B" w:rsidRDefault="004C1A7B" w:rsidP="004C1A7B">
      <w:pPr>
        <w:rPr>
          <w:rFonts w:ascii="Times New Roman" w:hAnsi="Times New Roman" w:cs="Times New Roman"/>
          <w:sz w:val="24"/>
          <w:szCs w:val="24"/>
        </w:rPr>
      </w:pPr>
    </w:p>
    <w:p w14:paraId="7D35558C" w14:textId="77777777" w:rsidR="004C1A7B" w:rsidRDefault="004C1A7B" w:rsidP="004C1A7B">
      <w:pPr>
        <w:rPr>
          <w:rFonts w:ascii="Times New Roman" w:hAnsi="Times New Roman" w:cs="Times New Roman"/>
          <w:sz w:val="24"/>
          <w:szCs w:val="24"/>
        </w:rPr>
      </w:pPr>
    </w:p>
    <w:p w14:paraId="021FC6A3" w14:textId="77777777" w:rsidR="004C1A7B" w:rsidRPr="004C1A7B" w:rsidRDefault="004C1A7B" w:rsidP="004C1A7B">
      <w:pPr>
        <w:rPr>
          <w:rFonts w:ascii="Times New Roman" w:hAnsi="Times New Roman" w:cs="Times New Roman"/>
          <w:sz w:val="24"/>
          <w:szCs w:val="24"/>
        </w:rPr>
      </w:pPr>
    </w:p>
    <w:sectPr w:rsidR="004C1A7B" w:rsidRPr="004C1A7B" w:rsidSect="00F212DB">
      <w:headerReference w:type="default" r:id="rId8"/>
      <w:footerReference w:type="default" r:id="rId9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6D633" w14:textId="77777777" w:rsidR="00AE6E80" w:rsidRDefault="00AE6E80" w:rsidP="004E452E">
      <w:pPr>
        <w:spacing w:after="0" w:line="240" w:lineRule="auto"/>
      </w:pPr>
      <w:r>
        <w:separator/>
      </w:r>
    </w:p>
  </w:endnote>
  <w:endnote w:type="continuationSeparator" w:id="0">
    <w:p w14:paraId="5BEFCB80" w14:textId="77777777" w:rsidR="00AE6E80" w:rsidRDefault="00AE6E80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E7CEA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4DCCF9DB" wp14:editId="4B9A2531">
          <wp:simplePos x="0" y="0"/>
          <wp:positionH relativeFrom="column">
            <wp:posOffset>5270500</wp:posOffset>
          </wp:positionH>
          <wp:positionV relativeFrom="paragraph">
            <wp:posOffset>-29210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43F6C" w14:textId="77777777" w:rsidR="00AE6E80" w:rsidRDefault="00AE6E80" w:rsidP="004E452E">
      <w:pPr>
        <w:spacing w:after="0" w:line="240" w:lineRule="auto"/>
      </w:pPr>
      <w:r>
        <w:separator/>
      </w:r>
    </w:p>
  </w:footnote>
  <w:footnote w:type="continuationSeparator" w:id="0">
    <w:p w14:paraId="4A592BAD" w14:textId="77777777" w:rsidR="00AE6E80" w:rsidRDefault="00AE6E80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97665" w14:textId="77777777" w:rsidR="004E452E" w:rsidRPr="001A2C02" w:rsidRDefault="004C1A7B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ICD-10-CM MEDICAL DIAGNOSTIC CODING</w:t>
    </w:r>
  </w:p>
  <w:p w14:paraId="5B8004F0" w14:textId="77777777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A06197">
      <w:rPr>
        <w:rFonts w:ascii="Times New Roman" w:hAnsi="Times New Roman" w:cs="Times New Roman"/>
        <w:szCs w:val="24"/>
      </w:rPr>
      <w:t>REGIONAL 202</w:t>
    </w:r>
    <w:r w:rsidR="0019248A" w:rsidRPr="00A06197">
      <w:rPr>
        <w:rFonts w:ascii="Times New Roman" w:hAnsi="Times New Roman" w:cs="Times New Roman"/>
        <w:szCs w:val="24"/>
      </w:rPr>
      <w:t>2</w:t>
    </w:r>
  </w:p>
  <w:p w14:paraId="594A5BF4" w14:textId="77777777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C071F4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C071F4">
      <w:rPr>
        <w:rFonts w:ascii="Times New Roman" w:hAnsi="Times New Roman" w:cs="Times New Roman"/>
        <w:noProof/>
        <w:szCs w:val="24"/>
      </w:rPr>
      <w:t>6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D0486"/>
    <w:multiLevelType w:val="hybridMultilevel"/>
    <w:tmpl w:val="C8D07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10AF2"/>
    <w:rsid w:val="000B1B6A"/>
    <w:rsid w:val="0019248A"/>
    <w:rsid w:val="001A2C02"/>
    <w:rsid w:val="00226696"/>
    <w:rsid w:val="002E0A15"/>
    <w:rsid w:val="002E7777"/>
    <w:rsid w:val="00360E75"/>
    <w:rsid w:val="003D07FA"/>
    <w:rsid w:val="003F66B3"/>
    <w:rsid w:val="004953EF"/>
    <w:rsid w:val="004C1A7B"/>
    <w:rsid w:val="004E452E"/>
    <w:rsid w:val="00566850"/>
    <w:rsid w:val="005A0D13"/>
    <w:rsid w:val="005A4F28"/>
    <w:rsid w:val="006C5DDB"/>
    <w:rsid w:val="00854B7E"/>
    <w:rsid w:val="00951AF8"/>
    <w:rsid w:val="00A06197"/>
    <w:rsid w:val="00A33A59"/>
    <w:rsid w:val="00AB23DD"/>
    <w:rsid w:val="00AE6E80"/>
    <w:rsid w:val="00B067EB"/>
    <w:rsid w:val="00BD03C7"/>
    <w:rsid w:val="00C071F4"/>
    <w:rsid w:val="00DF7483"/>
    <w:rsid w:val="00F212DB"/>
    <w:rsid w:val="00F22ABB"/>
    <w:rsid w:val="00F80D6A"/>
    <w:rsid w:val="00FC3E9A"/>
    <w:rsid w:val="00FF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AAA49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F22ABB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F22ABB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Patrick Schultz</cp:lastModifiedBy>
  <cp:revision>3</cp:revision>
  <dcterms:created xsi:type="dcterms:W3CDTF">2021-08-21T17:03:00Z</dcterms:created>
  <dcterms:modified xsi:type="dcterms:W3CDTF">2021-09-14T19:40:00Z</dcterms:modified>
</cp:coreProperties>
</file>